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A23D7" w14:textId="7DB6FB57" w:rsidR="00C3692B" w:rsidRDefault="003847AD" w:rsidP="008E345C">
      <w:pPr>
        <w:jc w:val="cente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59264" behindDoc="0" locked="0" layoutInCell="1" allowOverlap="1" wp14:anchorId="061BACB1" wp14:editId="4AF60EBB">
                <wp:simplePos x="0" y="0"/>
                <wp:positionH relativeFrom="column">
                  <wp:posOffset>142875</wp:posOffset>
                </wp:positionH>
                <wp:positionV relativeFrom="paragraph">
                  <wp:posOffset>-333376</wp:posOffset>
                </wp:positionV>
                <wp:extent cx="5657850" cy="3333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657850" cy="33337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654062C" w14:textId="507D9B2D" w:rsidR="003847AD" w:rsidRDefault="003847AD" w:rsidP="003847AD">
                            <w:pPr>
                              <w:jc w:val="center"/>
                              <w:rPr>
                                <w:rFonts w:ascii="Arial" w:hAnsi="Arial" w:cs="Arial"/>
                                <w:sz w:val="32"/>
                                <w:szCs w:val="32"/>
                              </w:rPr>
                            </w:pPr>
                            <w:r>
                              <w:rPr>
                                <w:rFonts w:ascii="Arial" w:hAnsi="Arial" w:cs="Arial"/>
                                <w:sz w:val="32"/>
                                <w:szCs w:val="32"/>
                              </w:rPr>
                              <w:t>G</w:t>
                            </w:r>
                            <w:r w:rsidRPr="008E345C">
                              <w:rPr>
                                <w:rFonts w:ascii="Arial" w:hAnsi="Arial" w:cs="Arial"/>
                                <w:sz w:val="32"/>
                                <w:szCs w:val="32"/>
                              </w:rPr>
                              <w:t>reat Homer Street Medical Centre’s Privacy Policy</w:t>
                            </w:r>
                          </w:p>
                          <w:p w14:paraId="330E544F" w14:textId="77777777" w:rsidR="003847AD" w:rsidRDefault="003847AD" w:rsidP="003847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1BACB1" id="Rectangle 1" o:spid="_x0000_s1026" style="position:absolute;left:0;text-align:left;margin-left:11.25pt;margin-top:-26.25pt;width:445.5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" fillcolor="#5b9bd5 [3208]" strokecolor="#1f4d78 [1608]" strokeweight="1pt">
                <v:textbox>
                  <w:txbxContent>
                    <w:p w14:paraId="3654062C" w14:textId="507D9B2D" w:rsidR="003847AD" w:rsidRDefault="003847AD" w:rsidP="003847AD">
                      <w:pPr>
                        <w:jc w:val="center"/>
                        <w:rPr>
                          <w:rFonts w:ascii="Arial" w:hAnsi="Arial" w:cs="Arial"/>
                          <w:sz w:val="32"/>
                          <w:szCs w:val="32"/>
                        </w:rPr>
                      </w:pPr>
                      <w:r>
                        <w:rPr>
                          <w:rFonts w:ascii="Arial" w:hAnsi="Arial" w:cs="Arial"/>
                          <w:sz w:val="32"/>
                          <w:szCs w:val="32"/>
                        </w:rPr>
                        <w:t>G</w:t>
                      </w:r>
                      <w:r w:rsidRPr="008E345C">
                        <w:rPr>
                          <w:rFonts w:ascii="Arial" w:hAnsi="Arial" w:cs="Arial"/>
                          <w:sz w:val="32"/>
                          <w:szCs w:val="32"/>
                        </w:rPr>
                        <w:t>reat Homer Street Medical Centre’s Privacy Policy</w:t>
                      </w:r>
                    </w:p>
                    <w:p w14:paraId="330E544F" w14:textId="77777777" w:rsidR="003847AD" w:rsidRDefault="003847AD" w:rsidP="003847AD">
                      <w:pPr>
                        <w:jc w:val="center"/>
                      </w:pPr>
                    </w:p>
                  </w:txbxContent>
                </v:textbox>
              </v:rect>
            </w:pict>
          </mc:Fallback>
        </mc:AlternateContent>
      </w:r>
    </w:p>
    <w:p w14:paraId="359E78AC" w14:textId="0CD889E7" w:rsidR="00655CA9" w:rsidRDefault="008E345C" w:rsidP="008E345C">
      <w:pPr>
        <w:spacing w:line="240" w:lineRule="auto"/>
        <w:rPr>
          <w:rFonts w:ascii="Arial" w:hAnsi="Arial" w:cs="Arial"/>
          <w:sz w:val="24"/>
          <w:szCs w:val="24"/>
        </w:rPr>
      </w:pPr>
      <w:r w:rsidRPr="008E345C">
        <w:rPr>
          <w:rFonts w:ascii="Arial" w:hAnsi="Arial" w:cs="Arial"/>
          <w:sz w:val="24"/>
          <w:szCs w:val="24"/>
        </w:rPr>
        <w:t>As a registered patient, Great Homer Street Medical Centre has a legal duty to explain how we use any personal information we collect about you at the organisation. We collect records about your health and the treatment you receive in both electronic and paper format</w:t>
      </w:r>
      <w:r w:rsidR="009B43C7">
        <w:rPr>
          <w:rFonts w:ascii="Arial" w:hAnsi="Arial" w:cs="Arial"/>
          <w:sz w:val="24"/>
          <w:szCs w:val="24"/>
        </w:rPr>
        <w:t xml:space="preserve">. </w:t>
      </w:r>
    </w:p>
    <w:p w14:paraId="5383DE38" w14:textId="78E0A7CA" w:rsidR="00655CA9" w:rsidRDefault="00655CA9" w:rsidP="008E345C">
      <w:pPr>
        <w:spacing w:line="240" w:lineRule="auto"/>
        <w:rPr>
          <w:rFonts w:ascii="Arial" w:hAnsi="Arial" w:cs="Arial"/>
          <w:sz w:val="24"/>
          <w:szCs w:val="24"/>
        </w:rPr>
      </w:pPr>
      <w:r>
        <w:rPr>
          <w:rFonts w:ascii="Arial" w:hAnsi="Arial" w:cs="Arial"/>
          <w:sz w:val="24"/>
          <w:szCs w:val="24"/>
        </w:rPr>
        <w:t xml:space="preserve">This notice provides you with how we use the information we collect, </w:t>
      </w:r>
      <w:r w:rsidR="00405413">
        <w:rPr>
          <w:rFonts w:ascii="Arial" w:hAnsi="Arial" w:cs="Arial"/>
          <w:sz w:val="24"/>
          <w:szCs w:val="24"/>
        </w:rPr>
        <w:t>store,</w:t>
      </w:r>
      <w:r>
        <w:rPr>
          <w:rFonts w:ascii="Arial" w:hAnsi="Arial" w:cs="Arial"/>
          <w:sz w:val="24"/>
          <w:szCs w:val="24"/>
        </w:rPr>
        <w:t xml:space="preserve"> and hold about you. </w:t>
      </w:r>
      <w:r w:rsidR="00CD004E">
        <w:rPr>
          <w:rFonts w:ascii="Arial" w:hAnsi="Arial" w:cs="Arial"/>
          <w:sz w:val="24"/>
          <w:szCs w:val="24"/>
        </w:rPr>
        <w:t xml:space="preserve">This includes, why we collect it, how we use it, what we do with it, who we do or do not share it with and how long we keep it for. </w:t>
      </w:r>
    </w:p>
    <w:p w14:paraId="576DBAD9" w14:textId="77F98C9E" w:rsidR="008E345C" w:rsidRDefault="008E345C" w:rsidP="008E345C">
      <w:pPr>
        <w:spacing w:line="240" w:lineRule="auto"/>
        <w:rPr>
          <w:rFonts w:ascii="Arial" w:hAnsi="Arial" w:cs="Arial"/>
          <w:sz w:val="24"/>
          <w:szCs w:val="24"/>
        </w:rPr>
      </w:pPr>
      <w:r>
        <w:rPr>
          <w:rFonts w:ascii="Arial" w:hAnsi="Arial" w:cs="Arial"/>
          <w:sz w:val="24"/>
          <w:szCs w:val="24"/>
        </w:rPr>
        <w:t xml:space="preserve">Great Homer Street Medical Centre manages patient information in accordance with existing laws and with guidance from organisations that govern the provision of healthcare in England such as the Department of Health and the General Medical Council. </w:t>
      </w:r>
    </w:p>
    <w:p w14:paraId="3B948B66" w14:textId="320713E1" w:rsidR="008552CA" w:rsidRPr="003847AD" w:rsidRDefault="008552CA" w:rsidP="008E345C">
      <w:pPr>
        <w:spacing w:line="240" w:lineRule="auto"/>
        <w:rPr>
          <w:rFonts w:ascii="Arial" w:hAnsi="Arial" w:cs="Arial"/>
          <w:b/>
          <w:bCs/>
          <w:color w:val="0070C0"/>
          <w:sz w:val="32"/>
          <w:szCs w:val="32"/>
        </w:rPr>
      </w:pPr>
      <w:r w:rsidRPr="003847AD">
        <w:rPr>
          <w:rFonts w:ascii="Arial" w:hAnsi="Arial" w:cs="Arial"/>
          <w:b/>
          <w:bCs/>
          <w:color w:val="0070C0"/>
          <w:sz w:val="32"/>
          <w:szCs w:val="32"/>
        </w:rPr>
        <w:t xml:space="preserve">What type of information do we collect? </w:t>
      </w:r>
    </w:p>
    <w:p w14:paraId="54927548" w14:textId="0821036B" w:rsidR="008552CA" w:rsidRDefault="008552CA" w:rsidP="008552CA">
      <w:pPr>
        <w:pStyle w:val="ListParagraph"/>
        <w:numPr>
          <w:ilvl w:val="0"/>
          <w:numId w:val="1"/>
        </w:numPr>
        <w:spacing w:line="240" w:lineRule="auto"/>
        <w:rPr>
          <w:rFonts w:ascii="Arial" w:hAnsi="Arial" w:cs="Arial"/>
          <w:sz w:val="24"/>
          <w:szCs w:val="24"/>
        </w:rPr>
      </w:pPr>
      <w:r>
        <w:rPr>
          <w:rFonts w:ascii="Arial" w:hAnsi="Arial" w:cs="Arial"/>
          <w:sz w:val="24"/>
          <w:szCs w:val="24"/>
        </w:rPr>
        <w:t>name, address, and e-mail address</w:t>
      </w:r>
    </w:p>
    <w:p w14:paraId="03350760" w14:textId="0955FADD" w:rsidR="008552CA" w:rsidRDefault="008552CA" w:rsidP="008552CA">
      <w:pPr>
        <w:pStyle w:val="ListParagraph"/>
        <w:numPr>
          <w:ilvl w:val="0"/>
          <w:numId w:val="1"/>
        </w:numPr>
        <w:spacing w:line="240" w:lineRule="auto"/>
        <w:rPr>
          <w:rFonts w:ascii="Arial" w:hAnsi="Arial" w:cs="Arial"/>
          <w:sz w:val="24"/>
          <w:szCs w:val="24"/>
        </w:rPr>
      </w:pPr>
      <w:r>
        <w:rPr>
          <w:rFonts w:ascii="Arial" w:hAnsi="Arial" w:cs="Arial"/>
          <w:sz w:val="24"/>
          <w:szCs w:val="24"/>
        </w:rPr>
        <w:t>Next of Kin details</w:t>
      </w:r>
    </w:p>
    <w:p w14:paraId="4285A08A" w14:textId="4A0965BA" w:rsidR="008552CA" w:rsidRDefault="003847AD" w:rsidP="008552CA">
      <w:pPr>
        <w:pStyle w:val="ListParagraph"/>
        <w:numPr>
          <w:ilvl w:val="0"/>
          <w:numId w:val="1"/>
        </w:numPr>
        <w:spacing w:line="240" w:lineRule="auto"/>
        <w:rPr>
          <w:rFonts w:ascii="Arial" w:hAnsi="Arial" w:cs="Arial"/>
          <w:sz w:val="24"/>
          <w:szCs w:val="24"/>
        </w:rPr>
      </w:pPr>
      <w:r>
        <w:rPr>
          <w:rFonts w:ascii="Arial" w:hAnsi="Arial" w:cs="Arial"/>
          <w:sz w:val="24"/>
          <w:szCs w:val="24"/>
        </w:rPr>
        <w:t>a</w:t>
      </w:r>
      <w:r w:rsidR="008552CA">
        <w:rPr>
          <w:rFonts w:ascii="Arial" w:hAnsi="Arial" w:cs="Arial"/>
          <w:sz w:val="24"/>
          <w:szCs w:val="24"/>
        </w:rPr>
        <w:t xml:space="preserve">ge, </w:t>
      </w:r>
      <w:r>
        <w:rPr>
          <w:rFonts w:ascii="Arial" w:hAnsi="Arial" w:cs="Arial"/>
          <w:sz w:val="24"/>
          <w:szCs w:val="24"/>
        </w:rPr>
        <w:t>g</w:t>
      </w:r>
      <w:r w:rsidR="008552CA">
        <w:rPr>
          <w:rFonts w:ascii="Arial" w:hAnsi="Arial" w:cs="Arial"/>
          <w:sz w:val="24"/>
          <w:szCs w:val="24"/>
        </w:rPr>
        <w:t xml:space="preserve">ender, and </w:t>
      </w:r>
      <w:r>
        <w:rPr>
          <w:rFonts w:ascii="Arial" w:hAnsi="Arial" w:cs="Arial"/>
          <w:sz w:val="24"/>
          <w:szCs w:val="24"/>
        </w:rPr>
        <w:t>e</w:t>
      </w:r>
      <w:r w:rsidR="008552CA">
        <w:rPr>
          <w:rFonts w:ascii="Arial" w:hAnsi="Arial" w:cs="Arial"/>
          <w:sz w:val="24"/>
          <w:szCs w:val="24"/>
        </w:rPr>
        <w:t>thnicity</w:t>
      </w:r>
    </w:p>
    <w:p w14:paraId="251662EA" w14:textId="2F7F8E23" w:rsidR="008552CA" w:rsidRDefault="008552CA" w:rsidP="008552CA">
      <w:pPr>
        <w:pStyle w:val="ListParagraph"/>
        <w:numPr>
          <w:ilvl w:val="0"/>
          <w:numId w:val="1"/>
        </w:numPr>
        <w:spacing w:line="240" w:lineRule="auto"/>
        <w:rPr>
          <w:rFonts w:ascii="Arial" w:hAnsi="Arial" w:cs="Arial"/>
          <w:sz w:val="24"/>
          <w:szCs w:val="24"/>
        </w:rPr>
      </w:pPr>
      <w:r>
        <w:rPr>
          <w:rFonts w:ascii="Arial" w:hAnsi="Arial" w:cs="Arial"/>
          <w:sz w:val="24"/>
          <w:szCs w:val="24"/>
        </w:rPr>
        <w:t>Medical history</w:t>
      </w:r>
    </w:p>
    <w:p w14:paraId="4B7C8F88" w14:textId="3CB186F5" w:rsidR="008552CA" w:rsidRDefault="008552CA" w:rsidP="008552CA">
      <w:pPr>
        <w:pStyle w:val="ListParagraph"/>
        <w:numPr>
          <w:ilvl w:val="0"/>
          <w:numId w:val="1"/>
        </w:numPr>
        <w:spacing w:line="240" w:lineRule="auto"/>
        <w:rPr>
          <w:rFonts w:ascii="Arial" w:hAnsi="Arial" w:cs="Arial"/>
          <w:sz w:val="24"/>
          <w:szCs w:val="24"/>
        </w:rPr>
      </w:pPr>
      <w:r>
        <w:rPr>
          <w:rFonts w:ascii="Arial" w:hAnsi="Arial" w:cs="Arial"/>
          <w:sz w:val="24"/>
          <w:szCs w:val="24"/>
        </w:rPr>
        <w:t>Reasons for attending the surgery</w:t>
      </w:r>
    </w:p>
    <w:p w14:paraId="0193309C" w14:textId="63573FEC" w:rsidR="008552CA" w:rsidRPr="008552CA" w:rsidRDefault="008552CA" w:rsidP="008552CA">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Treatment details, test results, and information from other healthcare </w:t>
      </w:r>
      <w:r w:rsidR="000677E2">
        <w:rPr>
          <w:rFonts w:ascii="Arial" w:hAnsi="Arial" w:cs="Arial"/>
          <w:sz w:val="24"/>
          <w:szCs w:val="24"/>
        </w:rPr>
        <w:t>providers</w:t>
      </w:r>
    </w:p>
    <w:p w14:paraId="17938066" w14:textId="57BD8A4C" w:rsidR="008552CA" w:rsidRPr="003847AD" w:rsidRDefault="008552CA" w:rsidP="008E345C">
      <w:pPr>
        <w:spacing w:line="240" w:lineRule="auto"/>
        <w:rPr>
          <w:rFonts w:ascii="Arial" w:hAnsi="Arial" w:cs="Arial"/>
          <w:b/>
          <w:bCs/>
          <w:color w:val="0070C0"/>
          <w:sz w:val="32"/>
          <w:szCs w:val="32"/>
        </w:rPr>
      </w:pPr>
      <w:r w:rsidRPr="003847AD">
        <w:rPr>
          <w:rFonts w:ascii="Arial" w:hAnsi="Arial" w:cs="Arial"/>
          <w:b/>
          <w:bCs/>
          <w:color w:val="0070C0"/>
          <w:sz w:val="32"/>
          <w:szCs w:val="32"/>
        </w:rPr>
        <w:t>How do we use</w:t>
      </w:r>
      <w:r w:rsidR="009E4E9C" w:rsidRPr="003847AD">
        <w:rPr>
          <w:rFonts w:ascii="Arial" w:hAnsi="Arial" w:cs="Arial"/>
          <w:b/>
          <w:bCs/>
          <w:color w:val="0070C0"/>
          <w:sz w:val="32"/>
          <w:szCs w:val="32"/>
        </w:rPr>
        <w:t>/What do we do with</w:t>
      </w:r>
      <w:r w:rsidRPr="003847AD">
        <w:rPr>
          <w:rFonts w:ascii="Arial" w:hAnsi="Arial" w:cs="Arial"/>
          <w:b/>
          <w:bCs/>
          <w:color w:val="0070C0"/>
          <w:sz w:val="32"/>
          <w:szCs w:val="32"/>
        </w:rPr>
        <w:t xml:space="preserve"> the information we collect?</w:t>
      </w:r>
    </w:p>
    <w:p w14:paraId="1C6EF4C8" w14:textId="4E942C33" w:rsidR="0074039C" w:rsidRPr="0074039C" w:rsidRDefault="0074039C" w:rsidP="0074039C">
      <w:pPr>
        <w:pStyle w:val="ListParagraph"/>
        <w:numPr>
          <w:ilvl w:val="0"/>
          <w:numId w:val="3"/>
        </w:numPr>
        <w:spacing w:line="240" w:lineRule="auto"/>
        <w:rPr>
          <w:rFonts w:ascii="Arial" w:hAnsi="Arial" w:cs="Arial"/>
          <w:sz w:val="24"/>
          <w:szCs w:val="24"/>
        </w:rPr>
      </w:pPr>
      <w:r>
        <w:rPr>
          <w:rFonts w:ascii="Arial" w:hAnsi="Arial" w:cs="Arial"/>
          <w:sz w:val="24"/>
          <w:szCs w:val="24"/>
        </w:rPr>
        <w:t>To provide direct patient care</w:t>
      </w:r>
    </w:p>
    <w:p w14:paraId="746E835A" w14:textId="30C7F0CD" w:rsidR="008552CA" w:rsidRPr="003847AD" w:rsidRDefault="008552CA" w:rsidP="008E345C">
      <w:pPr>
        <w:spacing w:line="240" w:lineRule="auto"/>
        <w:rPr>
          <w:rFonts w:ascii="Arial" w:hAnsi="Arial" w:cs="Arial"/>
          <w:b/>
          <w:bCs/>
          <w:color w:val="0070C0"/>
          <w:sz w:val="32"/>
          <w:szCs w:val="32"/>
        </w:rPr>
      </w:pPr>
      <w:r w:rsidRPr="003847AD">
        <w:rPr>
          <w:rFonts w:ascii="Arial" w:hAnsi="Arial" w:cs="Arial"/>
          <w:b/>
          <w:bCs/>
          <w:color w:val="0070C0"/>
          <w:sz w:val="32"/>
          <w:szCs w:val="32"/>
        </w:rPr>
        <w:t>Who do we share the information with?</w:t>
      </w:r>
    </w:p>
    <w:p w14:paraId="016DB521" w14:textId="07AB9811" w:rsidR="008552CA" w:rsidRDefault="008552CA" w:rsidP="008552CA">
      <w:pPr>
        <w:pStyle w:val="ListParagraph"/>
        <w:numPr>
          <w:ilvl w:val="0"/>
          <w:numId w:val="2"/>
        </w:numPr>
        <w:spacing w:line="240" w:lineRule="auto"/>
        <w:rPr>
          <w:rFonts w:ascii="Arial" w:hAnsi="Arial" w:cs="Arial"/>
          <w:sz w:val="24"/>
          <w:szCs w:val="24"/>
        </w:rPr>
      </w:pPr>
      <w:r w:rsidRPr="008552CA">
        <w:rPr>
          <w:rFonts w:ascii="Arial" w:hAnsi="Arial" w:cs="Arial"/>
          <w:sz w:val="24"/>
          <w:szCs w:val="24"/>
        </w:rPr>
        <w:t>No-one unless</w:t>
      </w:r>
      <w:r>
        <w:rPr>
          <w:rFonts w:ascii="Arial" w:hAnsi="Arial" w:cs="Arial"/>
          <w:sz w:val="24"/>
          <w:szCs w:val="24"/>
        </w:rPr>
        <w:t>:</w:t>
      </w:r>
    </w:p>
    <w:p w14:paraId="5CF57687" w14:textId="19D728A2" w:rsidR="008552CA" w:rsidRDefault="008552CA" w:rsidP="008552CA">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It is required by law, </w:t>
      </w:r>
      <w:r w:rsidR="0074039C">
        <w:rPr>
          <w:rFonts w:ascii="Arial" w:hAnsi="Arial" w:cs="Arial"/>
          <w:sz w:val="24"/>
          <w:szCs w:val="24"/>
        </w:rPr>
        <w:t>you</w:t>
      </w:r>
      <w:r>
        <w:rPr>
          <w:rFonts w:ascii="Arial" w:hAnsi="Arial" w:cs="Arial"/>
          <w:sz w:val="24"/>
          <w:szCs w:val="24"/>
        </w:rPr>
        <w:t xml:space="preserve"> prov</w:t>
      </w:r>
      <w:r w:rsidR="0074039C">
        <w:rPr>
          <w:rFonts w:ascii="Arial" w:hAnsi="Arial" w:cs="Arial"/>
          <w:sz w:val="24"/>
          <w:szCs w:val="24"/>
        </w:rPr>
        <w:t>i</w:t>
      </w:r>
      <w:r>
        <w:rPr>
          <w:rFonts w:ascii="Arial" w:hAnsi="Arial" w:cs="Arial"/>
          <w:sz w:val="24"/>
          <w:szCs w:val="24"/>
        </w:rPr>
        <w:t>d</w:t>
      </w:r>
      <w:r w:rsidR="0074039C">
        <w:rPr>
          <w:rFonts w:ascii="Arial" w:hAnsi="Arial" w:cs="Arial"/>
          <w:sz w:val="24"/>
          <w:szCs w:val="24"/>
        </w:rPr>
        <w:t>e clear and</w:t>
      </w:r>
      <w:r>
        <w:rPr>
          <w:rFonts w:ascii="Arial" w:hAnsi="Arial" w:cs="Arial"/>
          <w:sz w:val="24"/>
          <w:szCs w:val="24"/>
        </w:rPr>
        <w:t xml:space="preserve"> explicit consent, justified to be in public interest</w:t>
      </w:r>
      <w:r w:rsidR="009E4E9C">
        <w:rPr>
          <w:rFonts w:ascii="Arial" w:hAnsi="Arial" w:cs="Arial"/>
          <w:sz w:val="24"/>
          <w:szCs w:val="24"/>
        </w:rPr>
        <w:t xml:space="preserve"> (e.g., infectious diseases)</w:t>
      </w:r>
      <w:r>
        <w:rPr>
          <w:rFonts w:ascii="Arial" w:hAnsi="Arial" w:cs="Arial"/>
          <w:sz w:val="24"/>
          <w:szCs w:val="24"/>
        </w:rPr>
        <w:t xml:space="preserve"> or it is a matter of safeguarding</w:t>
      </w:r>
      <w:r w:rsidR="009E4E9C">
        <w:rPr>
          <w:rFonts w:ascii="Arial" w:hAnsi="Arial" w:cs="Arial"/>
          <w:sz w:val="24"/>
          <w:szCs w:val="24"/>
        </w:rPr>
        <w:t xml:space="preserve"> (e.g., risk of harm)</w:t>
      </w:r>
      <w:r>
        <w:rPr>
          <w:rFonts w:ascii="Arial" w:hAnsi="Arial" w:cs="Arial"/>
          <w:sz w:val="24"/>
          <w:szCs w:val="24"/>
        </w:rPr>
        <w:t xml:space="preserve">. </w:t>
      </w:r>
    </w:p>
    <w:p w14:paraId="22FC2286" w14:textId="155DA928" w:rsidR="0074039C" w:rsidRPr="008552CA" w:rsidRDefault="0074039C" w:rsidP="008552CA">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There may be occasions where we shared your information with Extended Access (for care out of hours), hospitals and other care settings (for support in your care) or other agencies (for improving care or researching treatments). </w:t>
      </w:r>
    </w:p>
    <w:p w14:paraId="54A293E4" w14:textId="7D90CFB3" w:rsidR="008552CA" w:rsidRPr="003847AD" w:rsidRDefault="008552CA" w:rsidP="008E345C">
      <w:pPr>
        <w:spacing w:line="240" w:lineRule="auto"/>
        <w:rPr>
          <w:rFonts w:ascii="Arial" w:hAnsi="Arial" w:cs="Arial"/>
          <w:b/>
          <w:bCs/>
          <w:color w:val="0070C0"/>
          <w:sz w:val="32"/>
          <w:szCs w:val="32"/>
        </w:rPr>
      </w:pPr>
      <w:r w:rsidRPr="003847AD">
        <w:rPr>
          <w:rFonts w:ascii="Arial" w:hAnsi="Arial" w:cs="Arial"/>
          <w:b/>
          <w:bCs/>
          <w:color w:val="0070C0"/>
          <w:sz w:val="32"/>
          <w:szCs w:val="32"/>
        </w:rPr>
        <w:t xml:space="preserve">How long do we keep your information for? </w:t>
      </w:r>
    </w:p>
    <w:p w14:paraId="53DE99C2" w14:textId="3DC6302B" w:rsidR="009E4E9C" w:rsidRPr="003847AD" w:rsidRDefault="009E4E9C" w:rsidP="009E4E9C">
      <w:pPr>
        <w:pStyle w:val="ListParagraph"/>
        <w:numPr>
          <w:ilvl w:val="0"/>
          <w:numId w:val="4"/>
        </w:numPr>
        <w:spacing w:line="240" w:lineRule="auto"/>
        <w:rPr>
          <w:rFonts w:ascii="Arial" w:hAnsi="Arial" w:cs="Arial"/>
          <w:sz w:val="24"/>
          <w:szCs w:val="24"/>
        </w:rPr>
      </w:pPr>
      <w:r>
        <w:rPr>
          <w:rFonts w:ascii="Arial" w:hAnsi="Arial" w:cs="Arial"/>
          <w:sz w:val="24"/>
          <w:szCs w:val="24"/>
        </w:rPr>
        <w:t>Under UK law we are required to keep your information for the full retention periods specified by NHS records Management Code of Practice</w:t>
      </w:r>
      <w:r w:rsidR="003847AD">
        <w:rPr>
          <w:rFonts w:ascii="Arial" w:hAnsi="Arial" w:cs="Arial"/>
          <w:sz w:val="24"/>
          <w:szCs w:val="24"/>
        </w:rPr>
        <w:t>.</w:t>
      </w:r>
    </w:p>
    <w:p w14:paraId="2B79324E" w14:textId="4B4D6111" w:rsidR="009E4E9C" w:rsidRPr="003847AD" w:rsidRDefault="009E4E9C" w:rsidP="009E4E9C">
      <w:pPr>
        <w:spacing w:line="240" w:lineRule="auto"/>
        <w:rPr>
          <w:rFonts w:ascii="Arial" w:hAnsi="Arial" w:cs="Arial"/>
          <w:b/>
          <w:bCs/>
          <w:color w:val="0070C0"/>
          <w:sz w:val="32"/>
          <w:szCs w:val="32"/>
        </w:rPr>
      </w:pPr>
      <w:r w:rsidRPr="003847AD">
        <w:rPr>
          <w:rFonts w:ascii="Arial" w:hAnsi="Arial" w:cs="Arial"/>
          <w:b/>
          <w:bCs/>
          <w:color w:val="0070C0"/>
          <w:sz w:val="32"/>
          <w:szCs w:val="32"/>
        </w:rPr>
        <w:t xml:space="preserve">Your rights as a patient: </w:t>
      </w:r>
    </w:p>
    <w:p w14:paraId="4F37A83A" w14:textId="05421C40" w:rsidR="009E4E9C" w:rsidRDefault="009E4E9C" w:rsidP="009E4E9C">
      <w:pPr>
        <w:pStyle w:val="ListParagraph"/>
        <w:numPr>
          <w:ilvl w:val="0"/>
          <w:numId w:val="4"/>
        </w:numPr>
        <w:spacing w:line="240" w:lineRule="auto"/>
        <w:rPr>
          <w:rFonts w:ascii="Arial" w:hAnsi="Arial" w:cs="Arial"/>
          <w:sz w:val="24"/>
          <w:szCs w:val="24"/>
        </w:rPr>
      </w:pPr>
      <w:r>
        <w:rPr>
          <w:rFonts w:ascii="Arial" w:hAnsi="Arial" w:cs="Arial"/>
          <w:sz w:val="24"/>
          <w:szCs w:val="24"/>
        </w:rPr>
        <w:t>Under the Data Protection Legislation to request access to view or obtain copies of your records. For how to do this please as</w:t>
      </w:r>
      <w:r w:rsidR="00E44F77">
        <w:rPr>
          <w:rFonts w:ascii="Arial" w:hAnsi="Arial" w:cs="Arial"/>
          <w:sz w:val="24"/>
          <w:szCs w:val="24"/>
        </w:rPr>
        <w:t>k</w:t>
      </w:r>
      <w:r>
        <w:rPr>
          <w:rFonts w:ascii="Arial" w:hAnsi="Arial" w:cs="Arial"/>
          <w:sz w:val="24"/>
          <w:szCs w:val="24"/>
        </w:rPr>
        <w:t xml:space="preserve"> at reception. </w:t>
      </w:r>
    </w:p>
    <w:p w14:paraId="6E2176A6" w14:textId="77777777" w:rsidR="009E4E9C" w:rsidRDefault="009E4E9C" w:rsidP="009E4E9C">
      <w:pPr>
        <w:pStyle w:val="ListParagraph"/>
        <w:numPr>
          <w:ilvl w:val="0"/>
          <w:numId w:val="4"/>
        </w:numPr>
        <w:spacing w:line="240" w:lineRule="auto"/>
        <w:rPr>
          <w:rFonts w:ascii="Arial" w:hAnsi="Arial" w:cs="Arial"/>
          <w:sz w:val="24"/>
          <w:szCs w:val="24"/>
        </w:rPr>
      </w:pPr>
      <w:r>
        <w:rPr>
          <w:rFonts w:ascii="Arial" w:hAnsi="Arial" w:cs="Arial"/>
          <w:sz w:val="24"/>
          <w:szCs w:val="24"/>
        </w:rPr>
        <w:t>Correction and/or removal of information, under specific circumstances.</w:t>
      </w:r>
    </w:p>
    <w:p w14:paraId="081811AE" w14:textId="6CD357A1" w:rsidR="003847AD" w:rsidRDefault="009E4E9C" w:rsidP="008E345C">
      <w:pPr>
        <w:pStyle w:val="ListParagraph"/>
        <w:numPr>
          <w:ilvl w:val="0"/>
          <w:numId w:val="4"/>
        </w:numPr>
        <w:spacing w:line="240" w:lineRule="auto"/>
        <w:rPr>
          <w:rFonts w:ascii="Arial" w:hAnsi="Arial" w:cs="Arial"/>
          <w:sz w:val="24"/>
          <w:szCs w:val="24"/>
        </w:rPr>
      </w:pPr>
      <w:r>
        <w:rPr>
          <w:rFonts w:ascii="Arial" w:hAnsi="Arial" w:cs="Arial"/>
          <w:sz w:val="24"/>
          <w:szCs w:val="24"/>
        </w:rPr>
        <w:t>Objection to share and or transfer of your information</w:t>
      </w:r>
      <w:r w:rsidR="003847AD">
        <w:rPr>
          <w:rFonts w:ascii="Arial" w:hAnsi="Arial" w:cs="Arial"/>
          <w:sz w:val="24"/>
          <w:szCs w:val="24"/>
        </w:rPr>
        <w:t>.</w:t>
      </w:r>
    </w:p>
    <w:p w14:paraId="158C1E7E" w14:textId="3ACBF6C1" w:rsidR="00655CA9" w:rsidRPr="003847AD" w:rsidRDefault="000C385F" w:rsidP="003847AD">
      <w:pPr>
        <w:spacing w:line="240" w:lineRule="auto"/>
        <w:rPr>
          <w:rFonts w:ascii="Arial" w:hAnsi="Arial" w:cs="Arial"/>
          <w:color w:val="0070C0"/>
          <w:sz w:val="24"/>
          <w:szCs w:val="24"/>
        </w:rPr>
      </w:pPr>
      <w:r w:rsidRPr="003847AD">
        <w:rPr>
          <w:rFonts w:ascii="Arial" w:hAnsi="Arial" w:cs="Arial"/>
          <w:b/>
          <w:bCs/>
          <w:color w:val="0070C0"/>
          <w:sz w:val="32"/>
          <w:szCs w:val="32"/>
        </w:rPr>
        <w:lastRenderedPageBreak/>
        <w:t xml:space="preserve">National </w:t>
      </w:r>
      <w:r w:rsidR="003847AD">
        <w:rPr>
          <w:rFonts w:ascii="Arial" w:hAnsi="Arial" w:cs="Arial"/>
          <w:b/>
          <w:bCs/>
          <w:color w:val="0070C0"/>
          <w:sz w:val="32"/>
          <w:szCs w:val="32"/>
        </w:rPr>
        <w:t>o</w:t>
      </w:r>
      <w:r w:rsidRPr="003847AD">
        <w:rPr>
          <w:rFonts w:ascii="Arial" w:hAnsi="Arial" w:cs="Arial"/>
          <w:b/>
          <w:bCs/>
          <w:color w:val="0070C0"/>
          <w:sz w:val="32"/>
          <w:szCs w:val="32"/>
        </w:rPr>
        <w:t>pt-out facility</w:t>
      </w:r>
    </w:p>
    <w:p w14:paraId="43D3AF82" w14:textId="77777777" w:rsidR="00576FAC" w:rsidRDefault="00F22984" w:rsidP="008E345C">
      <w:pPr>
        <w:spacing w:line="240" w:lineRule="auto"/>
        <w:rPr>
          <w:rFonts w:ascii="Arial" w:hAnsi="Arial" w:cs="Arial"/>
          <w:sz w:val="24"/>
          <w:szCs w:val="24"/>
        </w:rPr>
      </w:pPr>
      <w:r>
        <w:rPr>
          <w:rFonts w:ascii="Arial" w:hAnsi="Arial" w:cs="Arial"/>
          <w:sz w:val="24"/>
          <w:szCs w:val="24"/>
        </w:rPr>
        <w:t xml:space="preserve">You can choose to </w:t>
      </w:r>
      <w:r w:rsidRPr="00F22984">
        <w:rPr>
          <w:rFonts w:ascii="Arial" w:hAnsi="Arial" w:cs="Arial"/>
          <w:b/>
          <w:bCs/>
          <w:sz w:val="24"/>
          <w:szCs w:val="24"/>
        </w:rPr>
        <w:t>OPT-OUT</w:t>
      </w:r>
      <w:r>
        <w:rPr>
          <w:rFonts w:ascii="Arial" w:hAnsi="Arial" w:cs="Arial"/>
          <w:sz w:val="24"/>
          <w:szCs w:val="24"/>
        </w:rPr>
        <w:t xml:space="preserve"> of sharing your confidential patient information for research and planning.</w:t>
      </w:r>
      <w:r w:rsidR="00576FAC">
        <w:rPr>
          <w:rFonts w:ascii="Arial" w:hAnsi="Arial" w:cs="Arial"/>
          <w:sz w:val="24"/>
          <w:szCs w:val="24"/>
        </w:rPr>
        <w:t xml:space="preserve"> There are two types of opt </w:t>
      </w:r>
      <w:proofErr w:type="gramStart"/>
      <w:r w:rsidR="00576FAC">
        <w:rPr>
          <w:rFonts w:ascii="Arial" w:hAnsi="Arial" w:cs="Arial"/>
          <w:sz w:val="24"/>
          <w:szCs w:val="24"/>
        </w:rPr>
        <w:t>out;</w:t>
      </w:r>
      <w:proofErr w:type="gramEnd"/>
      <w:r w:rsidR="00576FAC">
        <w:rPr>
          <w:rFonts w:ascii="Arial" w:hAnsi="Arial" w:cs="Arial"/>
          <w:sz w:val="24"/>
          <w:szCs w:val="24"/>
        </w:rPr>
        <w:t xml:space="preserve"> </w:t>
      </w:r>
    </w:p>
    <w:p w14:paraId="660D89F4" w14:textId="5EC2E4E7" w:rsidR="00655CA9" w:rsidRDefault="00576FAC" w:rsidP="008E345C">
      <w:pPr>
        <w:spacing w:line="240" w:lineRule="auto"/>
        <w:rPr>
          <w:rFonts w:ascii="Arial" w:hAnsi="Arial" w:cs="Arial"/>
          <w:sz w:val="24"/>
          <w:szCs w:val="24"/>
        </w:rPr>
      </w:pPr>
      <w:r>
        <w:rPr>
          <w:rFonts w:ascii="Arial" w:hAnsi="Arial" w:cs="Arial"/>
          <w:sz w:val="24"/>
          <w:szCs w:val="24"/>
        </w:rPr>
        <w:t>Opt-out</w:t>
      </w:r>
      <w:r w:rsidR="00E44F77">
        <w:rPr>
          <w:rFonts w:ascii="Arial" w:hAnsi="Arial" w:cs="Arial"/>
          <w:sz w:val="24"/>
          <w:szCs w:val="24"/>
        </w:rPr>
        <w:t xml:space="preserve"> </w:t>
      </w:r>
      <w:r>
        <w:rPr>
          <w:rFonts w:ascii="Arial" w:hAnsi="Arial" w:cs="Arial"/>
          <w:sz w:val="24"/>
          <w:szCs w:val="24"/>
        </w:rPr>
        <w:t xml:space="preserve">1: This applies at an organisational level and means your medical </w:t>
      </w:r>
      <w:r w:rsidR="00E44F77">
        <w:rPr>
          <w:rFonts w:ascii="Arial" w:hAnsi="Arial" w:cs="Arial"/>
          <w:sz w:val="24"/>
          <w:szCs w:val="24"/>
        </w:rPr>
        <w:t xml:space="preserve">record is not extracted from the organisation for any purpose other than direct patient care.  </w:t>
      </w:r>
      <w:r w:rsidR="00E44F77" w:rsidRPr="00E44F77">
        <w:rPr>
          <w:rFonts w:ascii="Arial" w:hAnsi="Arial" w:cs="Arial"/>
          <w:b/>
          <w:bCs/>
          <w:sz w:val="24"/>
          <w:szCs w:val="24"/>
        </w:rPr>
        <w:t>Th</w:t>
      </w:r>
      <w:r w:rsidR="00E44F77">
        <w:rPr>
          <w:rFonts w:ascii="Arial" w:hAnsi="Arial" w:cs="Arial"/>
          <w:b/>
          <w:bCs/>
          <w:sz w:val="24"/>
          <w:szCs w:val="24"/>
        </w:rPr>
        <w:t>e OPT-OUT</w:t>
      </w:r>
      <w:r w:rsidR="00F22984" w:rsidRPr="00F22984">
        <w:rPr>
          <w:rFonts w:ascii="Arial" w:hAnsi="Arial" w:cs="Arial"/>
          <w:b/>
          <w:bCs/>
          <w:sz w:val="24"/>
          <w:szCs w:val="24"/>
        </w:rPr>
        <w:t xml:space="preserve"> MUST BE DONE BY THE PATIENT</w:t>
      </w:r>
      <w:r w:rsidR="00F22984">
        <w:rPr>
          <w:rFonts w:ascii="Arial" w:hAnsi="Arial" w:cs="Arial"/>
          <w:sz w:val="24"/>
          <w:szCs w:val="24"/>
        </w:rPr>
        <w:t xml:space="preserve">, or you will be automatically opted in. </w:t>
      </w:r>
      <w:r>
        <w:rPr>
          <w:rFonts w:ascii="Arial" w:hAnsi="Arial" w:cs="Arial"/>
          <w:sz w:val="24"/>
          <w:szCs w:val="24"/>
        </w:rPr>
        <w:t xml:space="preserve">Please ask for how to do this at reception. </w:t>
      </w:r>
    </w:p>
    <w:p w14:paraId="734A3C0A" w14:textId="38D8123A" w:rsidR="00E44F77" w:rsidRPr="00E44F77" w:rsidRDefault="00E44F77" w:rsidP="00E44F77">
      <w:pPr>
        <w:spacing w:line="240" w:lineRule="auto"/>
        <w:rPr>
          <w:rFonts w:ascii="Arial" w:hAnsi="Arial" w:cs="Arial"/>
          <w:sz w:val="24"/>
          <w:szCs w:val="24"/>
        </w:rPr>
      </w:pPr>
      <w:r w:rsidRPr="00E44F77">
        <w:rPr>
          <w:rFonts w:ascii="Arial" w:hAnsi="Arial" w:cs="Arial"/>
          <w:sz w:val="24"/>
          <w:szCs w:val="24"/>
        </w:rPr>
        <w:t xml:space="preserve">Opt-out 2: </w:t>
      </w:r>
      <w:r>
        <w:rPr>
          <w:rFonts w:ascii="Arial" w:hAnsi="Arial" w:cs="Arial"/>
          <w:sz w:val="24"/>
          <w:szCs w:val="24"/>
        </w:rPr>
        <w:t xml:space="preserve">This allows data to be extracted by NHS digital but </w:t>
      </w:r>
      <w:r w:rsidRPr="00E44F77">
        <w:rPr>
          <w:rFonts w:ascii="Arial" w:hAnsi="Arial" w:cs="Arial"/>
          <w:b/>
          <w:bCs/>
          <w:sz w:val="24"/>
          <w:szCs w:val="24"/>
        </w:rPr>
        <w:t>NOT</w:t>
      </w:r>
      <w:r>
        <w:rPr>
          <w:rFonts w:ascii="Arial" w:hAnsi="Arial" w:cs="Arial"/>
          <w:sz w:val="24"/>
          <w:szCs w:val="24"/>
        </w:rPr>
        <w:t xml:space="preserve"> shared with anyone for research and planning purposes. There are </w:t>
      </w:r>
      <w:r w:rsidRPr="00E44F77">
        <w:rPr>
          <w:rFonts w:ascii="Arial" w:hAnsi="Arial" w:cs="Arial"/>
          <w:b/>
          <w:bCs/>
          <w:sz w:val="24"/>
          <w:szCs w:val="24"/>
        </w:rPr>
        <w:t>4</w:t>
      </w:r>
      <w:r>
        <w:rPr>
          <w:rFonts w:ascii="Arial" w:hAnsi="Arial" w:cs="Arial"/>
          <w:sz w:val="24"/>
          <w:szCs w:val="24"/>
        </w:rPr>
        <w:t xml:space="preserve"> ways to opt out of this, online services (</w:t>
      </w:r>
      <w:hyperlink r:id="rId7" w:history="1">
        <w:r w:rsidRPr="00417D21">
          <w:rPr>
            <w:rStyle w:val="Hyperlink"/>
            <w:rFonts w:ascii="Arial" w:hAnsi="Arial" w:cs="Arial"/>
            <w:sz w:val="24"/>
            <w:szCs w:val="24"/>
          </w:rPr>
          <w:t>https://www.nhs.uk/your-nhs-data-matters/manage-your-choice</w:t>
        </w:r>
      </w:hyperlink>
      <w:r>
        <w:rPr>
          <w:rFonts w:ascii="Arial" w:hAnsi="Arial" w:cs="Arial"/>
          <w:sz w:val="24"/>
          <w:szCs w:val="24"/>
        </w:rPr>
        <w:t>), telephone service (03003035678), NHS App (for patients aged over 13) or a Print and post form (</w:t>
      </w:r>
      <w:hyperlink r:id="rId8" w:history="1">
        <w:r w:rsidRPr="00417D21">
          <w:rPr>
            <w:rStyle w:val="Hyperlink"/>
            <w:rFonts w:ascii="Arial" w:hAnsi="Arial" w:cs="Arial"/>
            <w:sz w:val="24"/>
            <w:szCs w:val="24"/>
          </w:rPr>
          <w:t>https://assets.nhs.uk/prod/documents/manage_your_choice_1.1.pdf</w:t>
        </w:r>
      </w:hyperlink>
      <w:r>
        <w:rPr>
          <w:rFonts w:ascii="Arial" w:hAnsi="Arial" w:cs="Arial"/>
          <w:sz w:val="24"/>
          <w:szCs w:val="24"/>
        </w:rPr>
        <w:t xml:space="preserve">). </w:t>
      </w:r>
    </w:p>
    <w:p w14:paraId="29CD79C0" w14:textId="0B6FD26E" w:rsidR="00655CA9" w:rsidRPr="003847AD" w:rsidRDefault="00576FAC" w:rsidP="008E345C">
      <w:pPr>
        <w:spacing w:line="240" w:lineRule="auto"/>
        <w:rPr>
          <w:rFonts w:ascii="Arial" w:hAnsi="Arial" w:cs="Arial"/>
          <w:b/>
          <w:bCs/>
          <w:color w:val="0070C0"/>
          <w:sz w:val="32"/>
          <w:szCs w:val="32"/>
        </w:rPr>
      </w:pPr>
      <w:r w:rsidRPr="003847AD">
        <w:rPr>
          <w:rFonts w:ascii="Arial" w:hAnsi="Arial" w:cs="Arial"/>
          <w:b/>
          <w:bCs/>
          <w:color w:val="0070C0"/>
          <w:sz w:val="32"/>
          <w:szCs w:val="32"/>
        </w:rPr>
        <w:t xml:space="preserve">NHS Digital </w:t>
      </w:r>
    </w:p>
    <w:p w14:paraId="70E74926" w14:textId="377E0E9F" w:rsidR="00655CA9" w:rsidRDefault="00576FAC" w:rsidP="008E345C">
      <w:pPr>
        <w:spacing w:line="240" w:lineRule="auto"/>
        <w:rPr>
          <w:rFonts w:ascii="Arial" w:hAnsi="Arial" w:cs="Arial"/>
          <w:sz w:val="24"/>
          <w:szCs w:val="24"/>
        </w:rPr>
      </w:pPr>
      <w:r>
        <w:rPr>
          <w:rFonts w:ascii="Arial" w:hAnsi="Arial" w:cs="Arial"/>
          <w:sz w:val="24"/>
          <w:szCs w:val="24"/>
        </w:rPr>
        <w:t>NHS Digital will soon b</w:t>
      </w:r>
      <w:r w:rsidR="00004DD7">
        <w:rPr>
          <w:rFonts w:ascii="Arial" w:hAnsi="Arial" w:cs="Arial"/>
          <w:sz w:val="24"/>
          <w:szCs w:val="24"/>
        </w:rPr>
        <w:t>e</w:t>
      </w:r>
      <w:r>
        <w:rPr>
          <w:rFonts w:ascii="Arial" w:hAnsi="Arial" w:cs="Arial"/>
          <w:sz w:val="24"/>
          <w:szCs w:val="24"/>
        </w:rPr>
        <w:t xml:space="preserve"> collecting anonymised data from GP surgeries for specific health and social care purposes. This data will be collected and held to create a national data set for data quality purposes. These data sets will be analysed to produce national statistics and management information. </w:t>
      </w:r>
    </w:p>
    <w:p w14:paraId="11A1FD6E" w14:textId="6590659D" w:rsidR="00655CA9" w:rsidRPr="003847AD" w:rsidRDefault="00E44F77" w:rsidP="008E345C">
      <w:pPr>
        <w:spacing w:line="240" w:lineRule="auto"/>
        <w:rPr>
          <w:rFonts w:ascii="Arial" w:hAnsi="Arial" w:cs="Arial"/>
          <w:b/>
          <w:bCs/>
          <w:color w:val="0070C0"/>
          <w:sz w:val="32"/>
          <w:szCs w:val="32"/>
        </w:rPr>
      </w:pPr>
      <w:r w:rsidRPr="003847AD">
        <w:rPr>
          <w:rFonts w:ascii="Arial" w:hAnsi="Arial" w:cs="Arial"/>
          <w:b/>
          <w:bCs/>
          <w:color w:val="0070C0"/>
          <w:sz w:val="32"/>
          <w:szCs w:val="32"/>
        </w:rPr>
        <w:t xml:space="preserve">Telephone calls </w:t>
      </w:r>
    </w:p>
    <w:p w14:paraId="7CDE1007" w14:textId="321B772A" w:rsidR="00655CA9" w:rsidRDefault="00E44F77" w:rsidP="008E345C">
      <w:pPr>
        <w:spacing w:line="240" w:lineRule="auto"/>
        <w:rPr>
          <w:rFonts w:ascii="Arial" w:hAnsi="Arial" w:cs="Arial"/>
          <w:sz w:val="24"/>
          <w:szCs w:val="24"/>
        </w:rPr>
      </w:pPr>
      <w:r>
        <w:rPr>
          <w:rFonts w:ascii="Arial" w:hAnsi="Arial" w:cs="Arial"/>
          <w:sz w:val="24"/>
          <w:szCs w:val="24"/>
        </w:rPr>
        <w:t xml:space="preserve">Our telephone system does </w:t>
      </w:r>
      <w:r w:rsidRPr="00E44F77">
        <w:rPr>
          <w:rFonts w:ascii="Arial" w:hAnsi="Arial" w:cs="Arial"/>
          <w:sz w:val="24"/>
          <w:szCs w:val="24"/>
        </w:rPr>
        <w:t>not record</w:t>
      </w:r>
      <w:r>
        <w:rPr>
          <w:rFonts w:ascii="Arial" w:hAnsi="Arial" w:cs="Arial"/>
          <w:sz w:val="24"/>
          <w:szCs w:val="24"/>
        </w:rPr>
        <w:t xml:space="preserve"> telephone calls. </w:t>
      </w:r>
    </w:p>
    <w:p w14:paraId="12842551" w14:textId="281BFCA0" w:rsidR="003847AD" w:rsidRPr="003847AD" w:rsidRDefault="003847AD" w:rsidP="008E345C">
      <w:pPr>
        <w:spacing w:line="240" w:lineRule="auto"/>
        <w:rPr>
          <w:rFonts w:ascii="Arial" w:hAnsi="Arial" w:cs="Arial"/>
          <w:b/>
          <w:bCs/>
          <w:color w:val="0070C0"/>
          <w:sz w:val="32"/>
          <w:szCs w:val="32"/>
        </w:rPr>
      </w:pPr>
      <w:r w:rsidRPr="003847AD">
        <w:rPr>
          <w:rFonts w:ascii="Arial" w:hAnsi="Arial" w:cs="Arial"/>
          <w:b/>
          <w:bCs/>
          <w:color w:val="0070C0"/>
          <w:sz w:val="32"/>
          <w:szCs w:val="32"/>
        </w:rPr>
        <w:t xml:space="preserve">Additional information </w:t>
      </w:r>
    </w:p>
    <w:p w14:paraId="6132D2D8" w14:textId="6F971817" w:rsidR="00655CA9" w:rsidRDefault="00576FAC" w:rsidP="008E345C">
      <w:pPr>
        <w:spacing w:line="240" w:lineRule="auto"/>
        <w:rPr>
          <w:rFonts w:ascii="Arial" w:hAnsi="Arial" w:cs="Arial"/>
          <w:sz w:val="24"/>
          <w:szCs w:val="24"/>
        </w:rPr>
      </w:pPr>
      <w:r>
        <w:rPr>
          <w:rFonts w:ascii="Arial" w:hAnsi="Arial" w:cs="Arial"/>
          <w:sz w:val="24"/>
          <w:szCs w:val="24"/>
        </w:rPr>
        <w:t>All</w:t>
      </w:r>
      <w:r w:rsidR="009E4E9C">
        <w:rPr>
          <w:rFonts w:ascii="Arial" w:hAnsi="Arial" w:cs="Arial"/>
          <w:sz w:val="24"/>
          <w:szCs w:val="24"/>
        </w:rPr>
        <w:t xml:space="preserve"> our staff members receive appropriate and regular training in handling and keeping your information confidential. </w:t>
      </w:r>
    </w:p>
    <w:p w14:paraId="449AE4DD" w14:textId="22D1723E" w:rsidR="009B43C7" w:rsidRDefault="009B43C7" w:rsidP="008E345C">
      <w:pPr>
        <w:spacing w:line="240" w:lineRule="auto"/>
        <w:rPr>
          <w:rFonts w:ascii="Arial" w:hAnsi="Arial" w:cs="Arial"/>
          <w:sz w:val="24"/>
          <w:szCs w:val="24"/>
        </w:rPr>
      </w:pPr>
      <w:r>
        <w:rPr>
          <w:rFonts w:ascii="Arial" w:hAnsi="Arial" w:cs="Arial"/>
          <w:sz w:val="24"/>
          <w:szCs w:val="24"/>
        </w:rPr>
        <w:t>If you would like to read our full privacy policy</w:t>
      </w:r>
      <w:r w:rsidR="00E44F77">
        <w:rPr>
          <w:rFonts w:ascii="Arial" w:hAnsi="Arial" w:cs="Arial"/>
          <w:sz w:val="24"/>
          <w:szCs w:val="24"/>
        </w:rPr>
        <w:t xml:space="preserve"> or have any questions</w:t>
      </w:r>
      <w:r>
        <w:rPr>
          <w:rFonts w:ascii="Arial" w:hAnsi="Arial" w:cs="Arial"/>
          <w:sz w:val="24"/>
          <w:szCs w:val="24"/>
        </w:rPr>
        <w:t xml:space="preserve">, please ask one of the </w:t>
      </w:r>
      <w:r w:rsidR="00285BAA">
        <w:rPr>
          <w:rFonts w:ascii="Arial" w:hAnsi="Arial" w:cs="Arial"/>
          <w:sz w:val="24"/>
          <w:szCs w:val="24"/>
        </w:rPr>
        <w:t>admin</w:t>
      </w:r>
      <w:r>
        <w:rPr>
          <w:rFonts w:ascii="Arial" w:hAnsi="Arial" w:cs="Arial"/>
          <w:sz w:val="24"/>
          <w:szCs w:val="24"/>
        </w:rPr>
        <w:t xml:space="preserve"> team members</w:t>
      </w:r>
      <w:r w:rsidR="00E44F77">
        <w:rPr>
          <w:rFonts w:ascii="Arial" w:hAnsi="Arial" w:cs="Arial"/>
          <w:sz w:val="24"/>
          <w:szCs w:val="24"/>
        </w:rPr>
        <w:t xml:space="preserve"> for assistance</w:t>
      </w:r>
      <w:r>
        <w:rPr>
          <w:rFonts w:ascii="Arial" w:hAnsi="Arial" w:cs="Arial"/>
          <w:sz w:val="24"/>
          <w:szCs w:val="24"/>
        </w:rPr>
        <w:t xml:space="preserve">. </w:t>
      </w:r>
    </w:p>
    <w:p w14:paraId="58186A8C" w14:textId="1A4DBD00" w:rsidR="00EB4EC8" w:rsidRPr="00EB4EC8" w:rsidRDefault="00EB4EC8" w:rsidP="00EB4EC8">
      <w:pPr>
        <w:rPr>
          <w:rFonts w:ascii="Arial" w:hAnsi="Arial" w:cs="Arial"/>
          <w:sz w:val="24"/>
          <w:szCs w:val="24"/>
        </w:rPr>
      </w:pPr>
      <w:r>
        <w:rPr>
          <w:rFonts w:ascii="Arial" w:hAnsi="Arial" w:cs="Arial"/>
          <w:sz w:val="24"/>
          <w:szCs w:val="24"/>
        </w:rPr>
        <w:t xml:space="preserve">We regularly review our privacy policy, and you will be informed of the updates. This policy is due to be reviewed July 2024. </w:t>
      </w:r>
    </w:p>
    <w:sectPr w:rsidR="00EB4EC8" w:rsidRPr="00EB4E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C4B7A" w14:textId="77777777" w:rsidR="00733FE7" w:rsidRDefault="00733FE7" w:rsidP="009B43C7">
      <w:pPr>
        <w:spacing w:after="0" w:line="240" w:lineRule="auto"/>
      </w:pPr>
      <w:r>
        <w:separator/>
      </w:r>
    </w:p>
  </w:endnote>
  <w:endnote w:type="continuationSeparator" w:id="0">
    <w:p w14:paraId="657D76D0" w14:textId="77777777" w:rsidR="00733FE7" w:rsidRDefault="00733FE7" w:rsidP="009B4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DAD77" w14:textId="77777777" w:rsidR="00733FE7" w:rsidRDefault="00733FE7" w:rsidP="009B43C7">
      <w:pPr>
        <w:spacing w:after="0" w:line="240" w:lineRule="auto"/>
      </w:pPr>
      <w:r>
        <w:separator/>
      </w:r>
    </w:p>
  </w:footnote>
  <w:footnote w:type="continuationSeparator" w:id="0">
    <w:p w14:paraId="32A25D36" w14:textId="77777777" w:rsidR="00733FE7" w:rsidRDefault="00733FE7" w:rsidP="009B43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11E1B"/>
    <w:multiLevelType w:val="hybridMultilevel"/>
    <w:tmpl w:val="5BC8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56A89"/>
    <w:multiLevelType w:val="hybridMultilevel"/>
    <w:tmpl w:val="5E62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363B85"/>
    <w:multiLevelType w:val="hybridMultilevel"/>
    <w:tmpl w:val="CF045B6C"/>
    <w:lvl w:ilvl="0" w:tplc="587E32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865D6B"/>
    <w:multiLevelType w:val="hybridMultilevel"/>
    <w:tmpl w:val="28EE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FE0B97"/>
    <w:multiLevelType w:val="hybridMultilevel"/>
    <w:tmpl w:val="C8FCE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9980102">
    <w:abstractNumId w:val="3"/>
  </w:num>
  <w:num w:numId="2" w16cid:durableId="1784029585">
    <w:abstractNumId w:val="4"/>
  </w:num>
  <w:num w:numId="3" w16cid:durableId="240985968">
    <w:abstractNumId w:val="0"/>
  </w:num>
  <w:num w:numId="4" w16cid:durableId="1248342533">
    <w:abstractNumId w:val="1"/>
  </w:num>
  <w:num w:numId="5" w16cid:durableId="967469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45C"/>
    <w:rsid w:val="00004DD7"/>
    <w:rsid w:val="000677E2"/>
    <w:rsid w:val="000C385F"/>
    <w:rsid w:val="00285BAA"/>
    <w:rsid w:val="003847AD"/>
    <w:rsid w:val="00405413"/>
    <w:rsid w:val="004E1DC2"/>
    <w:rsid w:val="00576FAC"/>
    <w:rsid w:val="00655CA9"/>
    <w:rsid w:val="00733FE7"/>
    <w:rsid w:val="0074039C"/>
    <w:rsid w:val="008552CA"/>
    <w:rsid w:val="008E345C"/>
    <w:rsid w:val="009B43C7"/>
    <w:rsid w:val="009E4E9C"/>
    <w:rsid w:val="00C3692B"/>
    <w:rsid w:val="00CD004E"/>
    <w:rsid w:val="00DC3815"/>
    <w:rsid w:val="00E44F77"/>
    <w:rsid w:val="00E54980"/>
    <w:rsid w:val="00EB4EC8"/>
    <w:rsid w:val="00F1300F"/>
    <w:rsid w:val="00F22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8CD8"/>
  <w15:chartTrackingRefBased/>
  <w15:docId w15:val="{3C9EAE9E-0231-4222-828A-D18A59F5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3C7"/>
  </w:style>
  <w:style w:type="paragraph" w:styleId="Footer">
    <w:name w:val="footer"/>
    <w:basedOn w:val="Normal"/>
    <w:link w:val="FooterChar"/>
    <w:uiPriority w:val="99"/>
    <w:unhideWhenUsed/>
    <w:rsid w:val="009B4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3C7"/>
  </w:style>
  <w:style w:type="paragraph" w:styleId="ListParagraph">
    <w:name w:val="List Paragraph"/>
    <w:basedOn w:val="Normal"/>
    <w:uiPriority w:val="34"/>
    <w:qFormat/>
    <w:rsid w:val="008552CA"/>
    <w:pPr>
      <w:ind w:left="720"/>
      <w:contextualSpacing/>
    </w:pPr>
  </w:style>
  <w:style w:type="character" w:styleId="Hyperlink">
    <w:name w:val="Hyperlink"/>
    <w:basedOn w:val="DefaultParagraphFont"/>
    <w:uiPriority w:val="99"/>
    <w:unhideWhenUsed/>
    <w:rsid w:val="00E44F77"/>
    <w:rPr>
      <w:color w:val="0563C1" w:themeColor="hyperlink"/>
      <w:u w:val="single"/>
    </w:rPr>
  </w:style>
  <w:style w:type="character" w:styleId="UnresolvedMention">
    <w:name w:val="Unresolved Mention"/>
    <w:basedOn w:val="DefaultParagraphFont"/>
    <w:uiPriority w:val="99"/>
    <w:semiHidden/>
    <w:unhideWhenUsed/>
    <w:rsid w:val="00E44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nhs.uk/prod/documents/manage_your_choice_1.1.pdf" TargetMode="External"/><Relationship Id="rId3" Type="http://schemas.openxmlformats.org/officeDocument/2006/relationships/settings" Target="settings.xml"/><Relationship Id="rId7" Type="http://schemas.openxmlformats.org/officeDocument/2006/relationships/hyperlink" Target="https://www.nhs.uk/your-nhs-data-matters/manage-your-cho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Hale</dc:creator>
  <cp:keywords/>
  <dc:description/>
  <cp:lastModifiedBy>Sarah Hale</cp:lastModifiedBy>
  <cp:revision>5</cp:revision>
  <dcterms:created xsi:type="dcterms:W3CDTF">2022-06-28T16:01:00Z</dcterms:created>
  <dcterms:modified xsi:type="dcterms:W3CDTF">2022-06-28T16:18:00Z</dcterms:modified>
</cp:coreProperties>
</file>